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2E" w:rsidRDefault="0024632E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основу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Закона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буџетском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систему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(„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гласник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РС“,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54/2009, 73/2010, 101/2010,</w:t>
      </w:r>
    </w:p>
    <w:p w:rsidR="0024632E" w:rsidRDefault="0024632E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101/2011, 93/2012, 62/2013, 63/2013 –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испр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108/2013, 142/201468/2015),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Уредбе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буџетском</w:t>
      </w:r>
      <w:proofErr w:type="spellEnd"/>
      <w:r w:rsidR="0012464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рачуноводству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(„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гласник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РС“,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125/2003 и 12/2006)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члана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26.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тачка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19) </w:t>
      </w:r>
      <w:r w:rsidR="005C1555">
        <w:rPr>
          <w:rFonts w:ascii="TimesNewRomanPSMT" w:hAnsi="TimesNewRomanPSMT" w:cs="TimesNewRomanPSMT"/>
          <w:sz w:val="24"/>
          <w:szCs w:val="24"/>
        </w:rPr>
        <w:t xml:space="preserve">, </w:t>
      </w:r>
      <w:r w:rsidR="005C1555">
        <w:rPr>
          <w:rFonts w:ascii="TimesNewRomanPSMT" w:hAnsi="TimesNewRomanPSMT" w:cs="TimesNewRomanPSMT"/>
          <w:sz w:val="24"/>
          <w:szCs w:val="24"/>
          <w:lang w:val="sr-Cyrl-RS"/>
        </w:rPr>
        <w:t xml:space="preserve">одредби Закона о рачуноводству </w:t>
      </w:r>
      <w:r>
        <w:rPr>
          <w:rFonts w:ascii="TimesNewRomanPSMT" w:hAnsi="TimesNewRomanPSMT" w:cs="TimesNewRomanPSMT"/>
          <w:sz w:val="24"/>
          <w:szCs w:val="24"/>
        </w:rPr>
        <w:t xml:space="preserve">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члана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778A4">
        <w:rPr>
          <w:rFonts w:ascii="TimesNewRomanPSMT" w:hAnsi="TimesNewRomanPSMT" w:cs="TimesNewRomanPSMT"/>
          <w:sz w:val="24"/>
          <w:szCs w:val="24"/>
        </w:rPr>
        <w:t>19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Статута ЈКП Водовод Златибор , Надзорни одбор дана </w:t>
      </w:r>
      <w:r w:rsidR="00483BE2">
        <w:rPr>
          <w:rFonts w:cs="TimesNewRomanPSMT"/>
          <w:sz w:val="24"/>
          <w:szCs w:val="24"/>
        </w:rPr>
        <w:t xml:space="preserve">29.10.2021 </w:t>
      </w:r>
      <w:r w:rsidR="00B20A8C">
        <w:rPr>
          <w:rFonts w:ascii="TimesNewRomanPSMT" w:hAnsi="TimesNewRomanPSMT" w:cs="TimesNewRomanPSMT"/>
          <w:sz w:val="24"/>
          <w:szCs w:val="24"/>
          <w:lang w:val="sr-Cyrl-RS"/>
        </w:rPr>
        <w:t>г</w:t>
      </w:r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одине , доноси </w:t>
      </w:r>
    </w:p>
    <w:p w:rsidR="0012464E" w:rsidRDefault="0012464E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 Р А В И Л Н И К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МАГАЦИНСКОМ ПОСЛОВАЊУ</w:t>
      </w:r>
    </w:p>
    <w:p w:rsidR="0012464E" w:rsidRPr="0012464E" w:rsidRDefault="0012464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ОПШТЕ ОДРЕДБЕ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Овим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правилником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уређује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поступак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евидентирања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издавања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потрошног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техничког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материјала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основних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средстава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ситног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инвентара</w:t>
      </w:r>
      <w:proofErr w:type="spellEnd"/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ЈКП Водовод Златибор</w:t>
      </w:r>
      <w:r>
        <w:rPr>
          <w:rFonts w:ascii="TimesNewRomanPSMT" w:hAnsi="TimesNewRomanPSMT" w:cs="TimesNewRomanPSMT"/>
          <w:sz w:val="24"/>
          <w:szCs w:val="24"/>
        </w:rPr>
        <w:t xml:space="preserve">(у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даљем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тексту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12464E" w:rsidRPr="0012464E" w:rsidRDefault="0012464E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спроводи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поступак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евидентирања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издавања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потребе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служби предузећа и запослених 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12464E" w:rsidRPr="0012464E" w:rsidRDefault="0012464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ПРИЈЕМ, ЕВИДЕНТИРАЊЕ И ИЗДАВАЊЕ ДОБАРА – РОБЕ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II.1.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Пријем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добара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робе</w:t>
      </w:r>
      <w:proofErr w:type="spellEnd"/>
    </w:p>
    <w:p w:rsidR="0012464E" w:rsidRPr="0012464E" w:rsidRDefault="0012464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3.</w:t>
      </w:r>
      <w:proofErr w:type="gramEnd"/>
    </w:p>
    <w:p w:rsidR="0012464E" w:rsidRPr="0012464E" w:rsidRDefault="0024632E" w:rsidP="00B20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спроведеном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поступку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јавних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набавки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и набавки за које се закон не примењује </w:t>
      </w:r>
      <w:r>
        <w:rPr>
          <w:rFonts w:ascii="TimesNewRomanPSMT" w:hAnsi="TimesNewRomanPSMT" w:cs="TimesNewRomanPSMT"/>
          <w:sz w:val="24"/>
          <w:szCs w:val="24"/>
        </w:rPr>
        <w:t xml:space="preserve">и </w:t>
      </w:r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>з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акључењу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уговора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набавке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другим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основима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складу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Законом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врши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4.</w:t>
      </w:r>
      <w:proofErr w:type="gramEnd"/>
    </w:p>
    <w:p w:rsidR="0024632E" w:rsidRDefault="0024632E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Приликом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врши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квантитативни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квалитативни</w:t>
      </w:r>
      <w:proofErr w:type="spellEnd"/>
    </w:p>
    <w:p w:rsidR="0012464E" w:rsidRPr="0012464E" w:rsidRDefault="0024632E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пријем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II 1.1.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Квантитативни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пријем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добара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робе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5.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Пријем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врши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основу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рачуна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отпремнице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доставнице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2464E" w:rsidRDefault="0024632E" w:rsidP="00B20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Магационер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врши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квантитативни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преглед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потписивањем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отпремнице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доставнице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формира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пријемницу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Уколико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приликом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прегледа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утврди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неслагање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отпремници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доставници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добављача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стварним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стањем</w:t>
      </w:r>
      <w:proofErr w:type="spellEnd"/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испоручених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саставља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записник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примљеној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количини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коју</w:t>
      </w:r>
      <w:proofErr w:type="spellEnd"/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потписује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магационер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присутни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испоручилац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Записник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саставља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3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којих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задржава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магационер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један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испоручиоцу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12464E" w:rsidRPr="0012464E" w:rsidRDefault="0012464E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II.1.2.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Квалитативни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пријем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добара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робе</w:t>
      </w:r>
      <w:proofErr w:type="spellEnd"/>
    </w:p>
    <w:p w:rsidR="0012464E" w:rsidRPr="0012464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6.</w:t>
      </w:r>
      <w:proofErr w:type="gramEnd"/>
    </w:p>
    <w:p w:rsidR="0012464E" w:rsidRPr="0012464E" w:rsidRDefault="0024632E" w:rsidP="00B20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Квалитативни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пријем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врши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стране</w:t>
      </w:r>
      <w:proofErr w:type="spellEnd"/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магационера или помоћника магационера 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основу</w:t>
      </w:r>
      <w:proofErr w:type="spellEnd"/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података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карактеристика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конкурсне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документације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друге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документације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проверава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квалитет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испорученог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одговара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квалитету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карактеристикама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уговореног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</w:t>
      </w:r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чему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сачињава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 xml:space="preserve">документација </w:t>
      </w:r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квалитативном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(3)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један</w:t>
      </w:r>
      <w:proofErr w:type="spellEnd"/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прилог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рачун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други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одговорном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лицу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један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испоручиоцу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случају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појаве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квалитативне</w:t>
      </w:r>
      <w:proofErr w:type="spellEnd"/>
      <w:r w:rsidR="0012464E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неусаглашености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добро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враћа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испоручиоцу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II. 2.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Евиденција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примљених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добара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робе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7.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Финансијска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документација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комплетирана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приликом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готових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производа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сировина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материјала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резервних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делова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ситног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инвентара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доставља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 xml:space="preserve">Служби рачуноводства и референту набавке 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прихватања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рачуна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евидентирања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пословним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књигама</w:t>
      </w:r>
      <w:proofErr w:type="spellEnd"/>
    </w:p>
    <w:p w:rsidR="0012464E" w:rsidRPr="0012464E" w:rsidRDefault="0024632E" w:rsidP="00B20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мора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бити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складу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Законом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буџетском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систему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II. 3.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Издавање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добара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робе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8.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Издавање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врши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бази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Требовања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захтев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>Служби предузећа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оверених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стране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руководиоца</w:t>
      </w:r>
      <w:proofErr w:type="spellEnd"/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лица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овласти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Требована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количина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сме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бити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већа</w:t>
      </w:r>
      <w:proofErr w:type="spellEnd"/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дневних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потреба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>служби.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Требовање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сачињава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којих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један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задржава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магационер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бази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њега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евидентира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излаз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магацинској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евиденцији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истог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најкасније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наредног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Други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примерак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требовања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недељни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извештај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утрошцима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доставља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>Служби рачуноводства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даље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евидентирање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трећи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>Служби -налогодавцу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Требовања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уградњу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техничког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материјала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резервних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делова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врше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сагласност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овлашћених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лица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пословођа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одреди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руководилац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Службе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техничке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послове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основу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потреба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>служби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Требовање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сачињава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којих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један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задржава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магационер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бази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њега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евидентира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излаз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магацинској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евиденцији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истог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најкасније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наредног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Други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примерак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требовања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недељни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извештај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утрошцима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доставља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>Служби рачуноводства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даље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евидентирање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трећи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примерак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остаје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>Служби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E071F2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cs="ArialMT"/>
          <w:sz w:val="24"/>
          <w:szCs w:val="24"/>
          <w:lang w:val="sr-Cyrl-RS"/>
        </w:rPr>
        <w:t xml:space="preserve">          </w:t>
      </w:r>
      <w:r w:rsidR="0024632E"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 w:rsidR="0024632E">
        <w:rPr>
          <w:rFonts w:ascii="TimesNewRomanPSMT" w:hAnsi="TimesNewRomanPSMT" w:cs="TimesNewRomanPSMT"/>
          <w:sz w:val="24"/>
          <w:szCs w:val="24"/>
        </w:rPr>
        <w:t>Требовања</w:t>
      </w:r>
      <w:proofErr w:type="spellEnd"/>
      <w:r w:rsidR="0024632E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морају бити оберена од </w:t>
      </w:r>
      <w:proofErr w:type="spellStart"/>
      <w:r w:rsidR="0024632E"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 w:rsidR="0024632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4632E">
        <w:rPr>
          <w:rFonts w:ascii="TimesNewRomanPSMT" w:hAnsi="TimesNewRomanPSMT" w:cs="TimesNewRomanPSMT"/>
          <w:sz w:val="24"/>
          <w:szCs w:val="24"/>
        </w:rPr>
        <w:t>стране</w:t>
      </w:r>
      <w:proofErr w:type="spellEnd"/>
      <w:r w:rsidR="0024632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руководиоца служби</w:t>
      </w:r>
      <w:r w:rsidR="0024632E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E071F2" w:rsidRPr="00E071F2" w:rsidRDefault="00E071F2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9.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улазној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документацији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Извештај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мора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евидентирати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датум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улаза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шифра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назив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добављача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број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рачуна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пријемнице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подаци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превознику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лицу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доставља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шифра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артикла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количина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E071F2" w:rsidRPr="00E071F2" w:rsidRDefault="00E071F2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излазној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документацији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требовање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мора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евидентирати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датум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излаза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шифра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шифра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трошковног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места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>-службе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другог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зависности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од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типа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излаза</w:t>
      </w:r>
      <w:proofErr w:type="spell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шифра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артикла</w:t>
      </w:r>
      <w:proofErr w:type="spellEnd"/>
    </w:p>
    <w:p w:rsidR="0012464E" w:rsidRPr="0012464E" w:rsidRDefault="0024632E" w:rsidP="00B20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количина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10.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редовно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сачињавају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извештаји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о: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картицама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артикала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лагер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прегледу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набавке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добављачима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прегледу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испорука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другим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магацинима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прегледу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требовања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трошковном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месту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Магационер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надлежни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књиговођа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могу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извршити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упит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картицу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артикала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у</w:t>
      </w:r>
    </w:p>
    <w:p w:rsidR="0012464E" w:rsidRPr="0012464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лагер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листу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III.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СРАВЊАВАЊЕ МАГАЦИНСКЕ ЕВИДЕНЦИЈЕ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11.</w:t>
      </w:r>
      <w:proofErr w:type="gramEnd"/>
    </w:p>
    <w:p w:rsidR="0024632E" w:rsidRDefault="0024632E" w:rsidP="00E071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Магационер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обавези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сравњује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магацинско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стањем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евидентира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</w:t>
      </w:r>
    </w:p>
    <w:p w:rsidR="0024632E" w:rsidRDefault="0024632E" w:rsidP="00E071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Одсеку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књиговодства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крају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сваког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месеца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тако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што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након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уноса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свих</w:t>
      </w:r>
      <w:proofErr w:type="spellEnd"/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„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улаза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“ и „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излаза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“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преброји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артикле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надлежним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књиговођом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Након</w:t>
      </w:r>
      <w:proofErr w:type="spellEnd"/>
    </w:p>
    <w:p w:rsidR="0024632E" w:rsidRDefault="0024632E" w:rsidP="00E071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пребројавања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артикала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сачињава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записник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којим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упоређује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пребројавању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</w:t>
      </w:r>
      <w:proofErr w:type="spellEnd"/>
    </w:p>
    <w:p w:rsidR="0012464E" w:rsidRPr="0012464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стањем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књиговодству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IV.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ПОПИС МАГАЦИНА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12.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Попис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врши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кроз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редовни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ванредни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попис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Редовни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годишњи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попис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</w:p>
    <w:p w:rsidR="00E071F2" w:rsidRPr="00E071F2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врши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071F2">
        <w:rPr>
          <w:rFonts w:ascii="TimesNewRomanPSMT" w:hAnsi="TimesNewRomanPSMT" w:cs="TimesNewRomanPSMT"/>
          <w:sz w:val="24"/>
          <w:szCs w:val="24"/>
          <w:lang w:val="sr-Cyrl-RS"/>
        </w:rPr>
        <w:t>од 20-31 деценбра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календарске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године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ванредни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пописи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потреби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најмање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тромесечно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2464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Попис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врши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складу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Правилником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попису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имовине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12464E" w:rsidRPr="0012464E" w:rsidRDefault="0012464E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ЧУВАЊЕ ДОКУМЕНТАЦИЈЕ О МАГАЦИНСКОМ ПОСЛОВАЊУ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13.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чувања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документације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везане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магацинско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пословање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предвиђен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је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Правилником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</w:t>
      </w:r>
    </w:p>
    <w:p w:rsidR="0012464E" w:rsidRPr="0012464E" w:rsidRDefault="00E071F2" w:rsidP="00B20A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Архивској грађи</w:t>
      </w:r>
      <w:r w:rsidR="0024632E">
        <w:rPr>
          <w:rFonts w:ascii="TimesNewRomanPSMT" w:hAnsi="TimesNewRomanPSMT" w:cs="TimesNewRomanPSMT"/>
          <w:sz w:val="24"/>
          <w:szCs w:val="24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14.</w:t>
      </w:r>
      <w:proofErr w:type="gramEnd"/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Документацију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магацинског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пословања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Службе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чине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пријемница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требовање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записник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квалитативном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записник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квантитативном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пријему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робе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дневник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књижења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12464E" w:rsidRPr="0012464E" w:rsidRDefault="0024632E" w:rsidP="00124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</w:rPr>
        <w:t>књига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улаза</w:t>
      </w:r>
      <w:proofErr w:type="spellEnd"/>
      <w:r>
        <w:rPr>
          <w:rFonts w:ascii="TimesNewRomanPSMT" w:hAnsi="TimesNewRomanPSMT" w:cs="TimesNewRomanPSMT"/>
        </w:rPr>
        <w:t>.</w:t>
      </w:r>
    </w:p>
    <w:p w:rsidR="0024632E" w:rsidRDefault="0024632E" w:rsidP="001246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15.</w:t>
      </w:r>
      <w:proofErr w:type="gramEnd"/>
    </w:p>
    <w:p w:rsidR="00A14E49" w:rsidRDefault="0024632E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Правилник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ступа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снагу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14E49">
        <w:rPr>
          <w:rFonts w:ascii="TimesNewRomanPSMT" w:hAnsi="TimesNewRomanPSMT" w:cs="TimesNewRomanPSMT"/>
          <w:sz w:val="24"/>
          <w:szCs w:val="24"/>
          <w:lang w:val="sr-Cyrl-RS"/>
        </w:rPr>
        <w:t>осмог дана од дана истицања на огласној табли предузећа.</w:t>
      </w:r>
      <w:proofErr w:type="gramEnd"/>
    </w:p>
    <w:p w:rsidR="00B20A8C" w:rsidRDefault="00B20A8C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A14E49" w:rsidRDefault="00A14E49" w:rsidP="00A14E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ЈКП Водовод Златибор</w:t>
      </w:r>
    </w:p>
    <w:p w:rsidR="00A14E49" w:rsidRDefault="00A14E49" w:rsidP="00A14E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-надзорни одбор-</w:t>
      </w:r>
    </w:p>
    <w:p w:rsidR="00A14E49" w:rsidRDefault="00A14E49" w:rsidP="00A14E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Број</w:t>
      </w:r>
      <w:r w:rsidR="00483BE2">
        <w:rPr>
          <w:rFonts w:cs="TimesNewRomanPSMT"/>
          <w:sz w:val="24"/>
          <w:szCs w:val="24"/>
        </w:rPr>
        <w:t xml:space="preserve"> 4185-9/21</w:t>
      </w:r>
    </w:p>
    <w:p w:rsidR="00A14E49" w:rsidRDefault="00756EC4" w:rsidP="00A14E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cs="TimesNewRomanPSMT"/>
          <w:sz w:val="24"/>
          <w:szCs w:val="24"/>
        </w:rPr>
        <w:t>2</w:t>
      </w:r>
      <w:r w:rsidR="00483BE2">
        <w:rPr>
          <w:rFonts w:cs="TimesNewRomanPSMT"/>
          <w:sz w:val="24"/>
          <w:szCs w:val="24"/>
        </w:rPr>
        <w:t>9</w:t>
      </w:r>
      <w:bookmarkStart w:id="0" w:name="_GoBack"/>
      <w:bookmarkEnd w:id="0"/>
      <w:r>
        <w:rPr>
          <w:rFonts w:cs="TimesNewRomanPSMT"/>
          <w:sz w:val="24"/>
          <w:szCs w:val="24"/>
        </w:rPr>
        <w:t xml:space="preserve">.10. </w:t>
      </w:r>
      <w:r w:rsidR="00A14E49">
        <w:rPr>
          <w:rFonts w:ascii="TimesNewRomanPSMT" w:hAnsi="TimesNewRomanPSMT" w:cs="TimesNewRomanPSMT"/>
          <w:sz w:val="24"/>
          <w:szCs w:val="24"/>
          <w:lang w:val="sr-Cyrl-RS"/>
        </w:rPr>
        <w:t>2021. године</w:t>
      </w:r>
    </w:p>
    <w:p w:rsidR="00A14E49" w:rsidRDefault="00A14E49" w:rsidP="00A14E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Ч а ј е т и н а</w:t>
      </w:r>
    </w:p>
    <w:p w:rsidR="00A14E49" w:rsidRPr="00A14E49" w:rsidRDefault="00A14E49" w:rsidP="00A14E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A14E49">
        <w:rPr>
          <w:rFonts w:ascii="TimesNewRomanPSMT" w:hAnsi="TimesNewRomanPSMT" w:cs="TimesNewRomanPSMT"/>
          <w:b/>
          <w:sz w:val="24"/>
          <w:szCs w:val="24"/>
          <w:lang w:val="sr-Cyrl-RS"/>
        </w:rPr>
        <w:t>ПРЕДСЕДНИК НО</w:t>
      </w:r>
    </w:p>
    <w:p w:rsidR="00A14E49" w:rsidRDefault="00A14E49" w:rsidP="00A14E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                                                                                        Радован Јеремић</w:t>
      </w:r>
    </w:p>
    <w:p w:rsidR="00A14E49" w:rsidRDefault="00A14E49" w:rsidP="00246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A14E49" w:rsidRPr="00A14E49" w:rsidRDefault="00A14E49" w:rsidP="00A14E49">
      <w:pPr>
        <w:pStyle w:val="NoSpacing"/>
      </w:pPr>
      <w:r>
        <w:rPr>
          <w:lang w:val="sr-Cyrl-RS"/>
        </w:rPr>
        <w:lastRenderedPageBreak/>
        <w:t xml:space="preserve">                                                                                                       </w:t>
      </w:r>
    </w:p>
    <w:p w:rsidR="00BF6B5F" w:rsidRDefault="00BF6B5F" w:rsidP="0024632E"/>
    <w:sectPr w:rsidR="00BF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2E"/>
    <w:rsid w:val="000778A4"/>
    <w:rsid w:val="0012464E"/>
    <w:rsid w:val="0024632E"/>
    <w:rsid w:val="00483BE2"/>
    <w:rsid w:val="005C1555"/>
    <w:rsid w:val="00756EC4"/>
    <w:rsid w:val="00A14E49"/>
    <w:rsid w:val="00B20A8C"/>
    <w:rsid w:val="00BF6B5F"/>
    <w:rsid w:val="00E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"Vodovod Zlatibor"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Milun Mijailović</dc:creator>
  <cp:lastModifiedBy>Milun Mijailović</cp:lastModifiedBy>
  <cp:revision>6</cp:revision>
  <dcterms:created xsi:type="dcterms:W3CDTF">2021-08-02T11:12:00Z</dcterms:created>
  <dcterms:modified xsi:type="dcterms:W3CDTF">2021-10-25T09:48:00Z</dcterms:modified>
</cp:coreProperties>
</file>