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D64EEE">
        <w:rPr>
          <w:rFonts w:ascii="Times New Roman" w:hAnsi="Times New Roman" w:cs="Times New Roman"/>
          <w:sz w:val="24"/>
          <w:szCs w:val="24"/>
          <w:lang w:val="sr-Cyrl-RS"/>
        </w:rPr>
        <w:t>407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D64EEE">
        <w:rPr>
          <w:rFonts w:ascii="Times New Roman" w:hAnsi="Times New Roman" w:cs="Times New Roman"/>
          <w:sz w:val="24"/>
          <w:szCs w:val="24"/>
          <w:lang w:val="sr-Cyrl-RS"/>
        </w:rPr>
        <w:t>14.02.2017.год.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ПИТАЊА ПОНУЂАЧА И ОДГОВОРИ НАРУЧИОЦА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Питање понуђача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 xml:space="preserve"> (број 401 од 14.02.2017.године)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53698C" w:rsidRPr="0053673B" w:rsidRDefault="0053698C" w:rsidP="005369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53673B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Partner u zajedničkoj ponudi bi bila strana firma iz Hrvatske. Da li se prihvataju dokumenti pisani na hrvatskom jeziku i latiničnim pismom? Da li je potrebno latinično pismo prevesti na ćirilicu? Da li je potreban overeni prevod sudskog tumača na srpski jezik, u ovom slučaju? Da li je prihvatljivo popuniti ponudu latiničnim pismom? </w:t>
      </w:r>
    </w:p>
    <w:p w:rsidR="0053698C" w:rsidRPr="0053673B" w:rsidRDefault="0053698C" w:rsidP="0053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53673B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Napominjem da svi dokumenti koje izdaju banke u R. Srbiji su pisani na latinici. I da sve državne institucije (navodim APR, MUP, Viši sud, … itd.) prihvataju dokumente koji su pisani na hrvatskom jeziku i latinicom. Pa da ne bude zabune ili nejasnoća te kasnije eventualnih problema, molim vas da pojasnite vaš stav i odgovor.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Одговор</w:t>
      </w:r>
      <w:r w:rsidR="007771B3"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-појашњење</w:t>
      </w: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650E" w:rsidRDefault="005739E3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3F39C0" w:rsidRPr="00C4650E">
        <w:rPr>
          <w:rFonts w:ascii="Times New Roman" w:hAnsi="Times New Roman" w:cs="Times New Roman"/>
          <w:b/>
          <w:sz w:val="24"/>
          <w:szCs w:val="24"/>
          <w:lang w:val="sr-Cyrl-RS"/>
        </w:rPr>
        <w:t>Понуда</w:t>
      </w:r>
      <w:r w:rsidR="003F3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50E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јавне набавке ЈНМВ-д 02/17 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 xml:space="preserve">Полиелектролит </w:t>
      </w:r>
      <w:r w:rsidR="003F39C0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 xml:space="preserve">, у складу са чл.17. Закона о јавним набавкама  </w:t>
      </w:r>
      <w:r w:rsidR="00FD44C1" w:rsidRPr="0053698C">
        <w:rPr>
          <w:rFonts w:ascii="Times New Roman" w:eastAsia="TimesNewRomanPSMT" w:hAnsi="Times New Roman" w:cs="Times New Roman"/>
          <w:sz w:val="24"/>
          <w:szCs w:val="24"/>
        </w:rPr>
        <w:t>(„</w:t>
      </w:r>
      <w:proofErr w:type="spellStart"/>
      <w:r w:rsidR="00FD44C1" w:rsidRPr="0053698C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="00FD44C1" w:rsidRPr="0053698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D44C1" w:rsidRPr="0053698C">
        <w:rPr>
          <w:rFonts w:ascii="Times New Roman" w:eastAsia="TimesNewRomanPSMT" w:hAnsi="Times New Roman" w:cs="Times New Roman"/>
          <w:sz w:val="24"/>
          <w:szCs w:val="24"/>
        </w:rPr>
        <w:t>гласник</w:t>
      </w:r>
      <w:proofErr w:type="spellEnd"/>
      <w:proofErr w:type="gramEnd"/>
      <w:r w:rsidR="00FD44C1" w:rsidRPr="0053698C">
        <w:rPr>
          <w:rFonts w:ascii="Times New Roman" w:eastAsia="TimesNewRomanPSMT" w:hAnsi="Times New Roman" w:cs="Times New Roman"/>
          <w:sz w:val="24"/>
          <w:szCs w:val="24"/>
        </w:rPr>
        <w:t xml:space="preserve"> РС” </w:t>
      </w:r>
      <w:proofErr w:type="spellStart"/>
      <w:r w:rsidR="00FD44C1" w:rsidRPr="0053698C">
        <w:rPr>
          <w:rFonts w:ascii="Times New Roman" w:eastAsia="TimesNewRomanPSMT" w:hAnsi="Times New Roman" w:cs="Times New Roman"/>
          <w:sz w:val="24"/>
          <w:szCs w:val="24"/>
        </w:rPr>
        <w:t>бр</w:t>
      </w:r>
      <w:proofErr w:type="spellEnd"/>
      <w:r w:rsidR="00FD44C1" w:rsidRPr="0053698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="00FD44C1" w:rsidRPr="0053698C">
        <w:rPr>
          <w:rFonts w:ascii="Times New Roman" w:eastAsia="TimesNewRomanPSMT" w:hAnsi="Times New Roman" w:cs="Times New Roman"/>
          <w:sz w:val="24"/>
          <w:szCs w:val="24"/>
        </w:rPr>
        <w:t xml:space="preserve">124/2012, </w:t>
      </w:r>
      <w:r w:rsidR="00FD44C1" w:rsidRPr="0053698C">
        <w:rPr>
          <w:rFonts w:ascii="Times New Roman" w:eastAsia="TimesNewRomanPSMT" w:hAnsi="Times New Roman" w:cs="Times New Roman"/>
          <w:sz w:val="24"/>
          <w:szCs w:val="24"/>
          <w:lang w:val="sr-Cyrl-RS"/>
        </w:rPr>
        <w:t>бр.14/2015 и 68/2015</w:t>
      </w:r>
      <w:r w:rsidR="00FD44C1">
        <w:rPr>
          <w:rFonts w:ascii="Times New Roman" w:eastAsia="TimesNewRomanPSMT" w:hAnsi="Times New Roman" w:cs="Times New Roman"/>
          <w:sz w:val="24"/>
          <w:szCs w:val="24"/>
          <w:lang w:val="sr-Cyrl-RS"/>
        </w:rPr>
        <w:t xml:space="preserve">) 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>и условима</w:t>
      </w:r>
      <w:r w:rsidR="003F3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 xml:space="preserve">из конкурсне документације </w:t>
      </w:r>
      <w:r w:rsidR="003F39C0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</w:t>
      </w:r>
      <w:r w:rsidR="003F39C0" w:rsidRPr="00C465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</w:t>
      </w:r>
      <w:r w:rsidR="00C4650E" w:rsidRPr="00C465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српском језику на </w:t>
      </w:r>
      <w:r w:rsidR="004E00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оригиналној </w:t>
      </w:r>
      <w:r w:rsidR="00C4650E" w:rsidRPr="00C465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конкурсној </w:t>
      </w:r>
      <w:r w:rsidR="003F39C0" w:rsidRPr="00C4650E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документацији</w:t>
      </w:r>
      <w:r w:rsidR="00C4650E" w:rsidRPr="00C465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Наручиоца</w:t>
      </w:r>
      <w:r w:rsidR="00C4650E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објављена на Порталу јавних набавки и интернет страници Наручиоца </w:t>
      </w:r>
      <w:r w:rsidR="00C4650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4650E">
        <w:rPr>
          <w:rFonts w:ascii="Times New Roman" w:hAnsi="Times New Roman" w:cs="Times New Roman"/>
          <w:sz w:val="24"/>
          <w:szCs w:val="24"/>
          <w:lang w:val="sr-Cyrl-RS"/>
        </w:rPr>
        <w:t xml:space="preserve">на делу документације који је означен као </w:t>
      </w:r>
      <w:r w:rsidR="00C4650E" w:rsidRPr="00C4650E">
        <w:rPr>
          <w:rFonts w:ascii="Times New Roman" w:hAnsi="Times New Roman" w:cs="Times New Roman"/>
          <w:b/>
          <w:sz w:val="24"/>
          <w:szCs w:val="24"/>
          <w:lang w:val="sr-Cyrl-RS"/>
        </w:rPr>
        <w:t>ДЕО II - ОБРАЗАЦ ПОНУДЕ</w:t>
      </w:r>
      <w:r w:rsidR="00C4650E">
        <w:rPr>
          <w:rFonts w:ascii="Times New Roman" w:hAnsi="Times New Roman" w:cs="Times New Roman"/>
          <w:sz w:val="24"/>
          <w:szCs w:val="24"/>
          <w:lang w:val="sr-Cyrl-RS"/>
        </w:rPr>
        <w:t>).</w:t>
      </w:r>
      <w:proofErr w:type="gramEnd"/>
    </w:p>
    <w:p w:rsidR="00FD44C1" w:rsidRDefault="00FD44C1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9E3" w:rsidRDefault="00C4650E" w:rsidP="005369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="003F3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9E3">
        <w:rPr>
          <w:rFonts w:ascii="Times New Roman" w:hAnsi="Times New Roman" w:cs="Times New Roman"/>
          <w:sz w:val="24"/>
          <w:szCs w:val="24"/>
          <w:lang w:val="sr-Cyrl-RS"/>
        </w:rPr>
        <w:t>Понуду  (</w:t>
      </w:r>
      <w:r w:rsidR="005739E3" w:rsidRPr="005739E3">
        <w:rPr>
          <w:rFonts w:ascii="Times New Roman" w:hAnsi="Times New Roman" w:cs="Times New Roman"/>
          <w:sz w:val="24"/>
          <w:szCs w:val="24"/>
          <w:lang w:val="sr-Cyrl-RS"/>
        </w:rPr>
        <w:t>ДЕО II - ОБРАЗАЦ ПОНУДЕ</w:t>
      </w:r>
      <w:r w:rsidR="005739E3">
        <w:rPr>
          <w:rFonts w:ascii="Times New Roman" w:hAnsi="Times New Roman" w:cs="Times New Roman"/>
          <w:sz w:val="24"/>
          <w:szCs w:val="24"/>
          <w:lang w:val="sr-Cyrl-RS"/>
        </w:rPr>
        <w:t xml:space="preserve">) понуђач </w:t>
      </w:r>
      <w:r w:rsidR="005739E3" w:rsidRPr="005739E3">
        <w:rPr>
          <w:rFonts w:ascii="Times New Roman" w:hAnsi="Times New Roman" w:cs="Times New Roman"/>
          <w:b/>
          <w:sz w:val="24"/>
          <w:szCs w:val="24"/>
          <w:lang w:val="sr-Cyrl-RS"/>
        </w:rPr>
        <w:t>може попунити латиницом.</w:t>
      </w:r>
    </w:p>
    <w:p w:rsidR="00FD44C1" w:rsidRPr="003F39C0" w:rsidRDefault="00FD44C1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4C1" w:rsidRDefault="00C4650E" w:rsidP="00FD44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739E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739E3" w:rsidRPr="005739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0F5" w:rsidRPr="007800F5">
        <w:rPr>
          <w:rFonts w:ascii="Times New Roman" w:hAnsi="Times New Roman" w:cs="Times New Roman"/>
          <w:b/>
          <w:sz w:val="24"/>
          <w:szCs w:val="24"/>
          <w:lang w:val="sr-Cyrl-RS"/>
        </w:rPr>
        <w:t>Прихватају</w:t>
      </w:r>
      <w:r w:rsidR="007800F5">
        <w:rPr>
          <w:rFonts w:ascii="Times New Roman" w:hAnsi="Times New Roman" w:cs="Times New Roman"/>
          <w:sz w:val="24"/>
          <w:szCs w:val="24"/>
          <w:lang w:val="sr-Cyrl-RS"/>
        </w:rPr>
        <w:t xml:space="preserve"> се документи писани </w:t>
      </w:r>
      <w:r w:rsidR="006602C2">
        <w:rPr>
          <w:rFonts w:ascii="Times New Roman" w:hAnsi="Times New Roman" w:cs="Times New Roman"/>
          <w:sz w:val="24"/>
          <w:szCs w:val="24"/>
          <w:lang w:val="sr-Cyrl-RS"/>
        </w:rPr>
        <w:t xml:space="preserve">латиницом </w:t>
      </w:r>
      <w:r w:rsidR="007800F5">
        <w:rPr>
          <w:rFonts w:ascii="Times New Roman" w:hAnsi="Times New Roman" w:cs="Times New Roman"/>
          <w:sz w:val="24"/>
          <w:szCs w:val="24"/>
          <w:lang w:val="sr-Cyrl-RS"/>
        </w:rPr>
        <w:t>на језику држава – бивших република СФРЈ</w:t>
      </w:r>
      <w:r w:rsidR="00FD44C1" w:rsidRPr="00C46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02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ако се оригинални текст </w:t>
      </w:r>
      <w:r w:rsidR="00FD44C1" w:rsidRPr="007800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 разликује</w:t>
      </w:r>
      <w:r w:rsidR="00FD44C1" w:rsidRPr="00C4650E">
        <w:rPr>
          <w:rFonts w:ascii="Times New Roman" w:hAnsi="Times New Roman" w:cs="Times New Roman"/>
          <w:sz w:val="24"/>
          <w:szCs w:val="24"/>
          <w:lang w:val="sr-Cyrl-RS"/>
        </w:rPr>
        <w:t xml:space="preserve"> од превода истог на српски језик и ако се из  текста датог у таквом изворном облику може </w:t>
      </w:r>
      <w:r w:rsidR="00FD44C1" w:rsidRPr="007800F5">
        <w:rPr>
          <w:rFonts w:ascii="Times New Roman" w:hAnsi="Times New Roman" w:cs="Times New Roman"/>
          <w:b/>
          <w:sz w:val="24"/>
          <w:szCs w:val="24"/>
          <w:lang w:val="sr-Cyrl-RS"/>
        </w:rPr>
        <w:t>недвосмисле</w:t>
      </w:r>
      <w:r w:rsidR="007800F5" w:rsidRPr="007800F5">
        <w:rPr>
          <w:rFonts w:ascii="Times New Roman" w:hAnsi="Times New Roman" w:cs="Times New Roman"/>
          <w:b/>
          <w:sz w:val="24"/>
          <w:szCs w:val="24"/>
          <w:lang w:val="sr-Cyrl-RS"/>
        </w:rPr>
        <w:t>но</w:t>
      </w:r>
      <w:r w:rsidR="007800F5">
        <w:rPr>
          <w:rFonts w:ascii="Times New Roman" w:hAnsi="Times New Roman" w:cs="Times New Roman"/>
          <w:sz w:val="24"/>
          <w:szCs w:val="24"/>
          <w:lang w:val="sr-Cyrl-RS"/>
        </w:rPr>
        <w:t xml:space="preserve"> утврдити његова садржина.</w:t>
      </w:r>
    </w:p>
    <w:p w:rsidR="007800F5" w:rsidRDefault="007800F5" w:rsidP="00FD44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800F5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Напомена 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недоумице о садржини таквог текста, Наручилац задржава право да накнадно од понуђача затражи превод документа на српски језик оверен од стране судског тумача. </w:t>
      </w:r>
    </w:p>
    <w:p w:rsidR="007800F5" w:rsidRDefault="007800F5" w:rsidP="00FD44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2C2" w:rsidRPr="006602C2" w:rsidRDefault="006602C2" w:rsidP="00FD44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4) Уколико се подноси документ преведен на српски језик исти </w:t>
      </w:r>
      <w:r w:rsidRPr="006602C2">
        <w:rPr>
          <w:rFonts w:ascii="Times New Roman" w:hAnsi="Times New Roman" w:cs="Times New Roman"/>
          <w:sz w:val="24"/>
          <w:szCs w:val="24"/>
          <w:lang w:val="sr-Cyrl-RS"/>
        </w:rPr>
        <w:t xml:space="preserve">се може доставити као фотокопија. Наручилац накнадно може од изабраног понуђача тражити оригинал превода или оверену фотокопију превода. Уколико превод није оверен од стране овлашћеног преводиоца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(судског тумача) </w:t>
      </w:r>
      <w:r w:rsidRPr="006602C2">
        <w:rPr>
          <w:rFonts w:ascii="Times New Roman" w:hAnsi="Times New Roman" w:cs="Times New Roman"/>
          <w:sz w:val="24"/>
          <w:szCs w:val="24"/>
          <w:lang w:val="sr-Cyrl-RS"/>
        </w:rPr>
        <w:t>ризик погрешног превода сноси понуђач и одговоран је за све последице које из тога произађу. У случају спора меродавна је верзија дата на српском језику.</w:t>
      </w:r>
    </w:p>
    <w:p w:rsidR="006602C2" w:rsidRPr="006602C2" w:rsidRDefault="006602C2" w:rsidP="00FD44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2C2" w:rsidRDefault="006602C2" w:rsidP="006602C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602C2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наведеним Наручилац ће извршити </w:t>
      </w:r>
      <w:r w:rsidRPr="00D64EEE">
        <w:rPr>
          <w:rFonts w:ascii="Times New Roman" w:hAnsi="Times New Roman" w:cs="Times New Roman"/>
          <w:b/>
          <w:sz w:val="24"/>
          <w:szCs w:val="24"/>
          <w:lang w:val="sr-Cyrl-RS"/>
        </w:rPr>
        <w:t>допуну</w:t>
      </w:r>
      <w:r w:rsidRPr="006602C2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 и на Порталу ЈН и интернет страници  објавити </w:t>
      </w:r>
      <w:r w:rsidRPr="00D64EE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продужетку рока</w:t>
      </w:r>
      <w:r w:rsidRPr="006602C2">
        <w:rPr>
          <w:rFonts w:ascii="Times New Roman" w:hAnsi="Times New Roman" w:cs="Times New Roman"/>
          <w:sz w:val="24"/>
          <w:szCs w:val="24"/>
          <w:lang w:val="sr-Cyrl-RS"/>
        </w:rPr>
        <w:t xml:space="preserve"> за подношење понуда</w:t>
      </w:r>
      <w:r w:rsidR="00D64EEE">
        <w:rPr>
          <w:rFonts w:ascii="Times New Roman" w:hAnsi="Times New Roman" w:cs="Times New Roman"/>
          <w:sz w:val="24"/>
          <w:szCs w:val="24"/>
          <w:lang w:val="sr-Cyrl-RS"/>
        </w:rPr>
        <w:t xml:space="preserve"> (чл.63. ЗЈН)</w:t>
      </w:r>
      <w:r w:rsidRPr="006602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602C2" w:rsidRDefault="006602C2" w:rsidP="006602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2C2" w:rsidRPr="006602C2" w:rsidRDefault="006602C2" w:rsidP="006602C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у поступку ЈНМВ-д 02/17</w:t>
      </w:r>
    </w:p>
    <w:p w:rsidR="006602C2" w:rsidRDefault="006602C2" w:rsidP="00FD44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6602C2" w:rsidSect="0053698C">
      <w:pgSz w:w="12240" w:h="15840"/>
      <w:pgMar w:top="709" w:right="474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3F39C0"/>
    <w:rsid w:val="004E00A8"/>
    <w:rsid w:val="0053698C"/>
    <w:rsid w:val="005739E3"/>
    <w:rsid w:val="006602C2"/>
    <w:rsid w:val="007771B3"/>
    <w:rsid w:val="007800F5"/>
    <w:rsid w:val="00C4650E"/>
    <w:rsid w:val="00D64EEE"/>
    <w:rsid w:val="00ED3522"/>
    <w:rsid w:val="00F46C4A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2017-02-14T07:12:00Z</dcterms:created>
  <dcterms:modified xsi:type="dcterms:W3CDTF">2017-02-14T08:59:00Z</dcterms:modified>
</cp:coreProperties>
</file>